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4E7E4" w14:textId="77777777" w:rsidR="00A3011C" w:rsidRPr="0011002A" w:rsidRDefault="00F73BCE" w:rsidP="00F73BCE">
      <w:pPr>
        <w:spacing w:after="0" w:line="240" w:lineRule="auto"/>
        <w:jc w:val="center"/>
        <w:rPr>
          <w:rFonts w:cs="Times New Roman"/>
        </w:rPr>
      </w:pPr>
      <w:r w:rsidRPr="0011002A">
        <w:rPr>
          <w:rFonts w:cs="Times New Roman"/>
        </w:rPr>
        <w:t>ПЕРЕЧЕНЬ</w:t>
      </w:r>
    </w:p>
    <w:p w14:paraId="7594BA22" w14:textId="77777777" w:rsidR="0011002A" w:rsidRDefault="00F73BCE" w:rsidP="00624C4A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11002A">
        <w:rPr>
          <w:rFonts w:cs="Times New Roman"/>
        </w:rPr>
        <w:t>нормативных</w:t>
      </w:r>
      <w:proofErr w:type="gramEnd"/>
      <w:r w:rsidRPr="0011002A">
        <w:rPr>
          <w:rFonts w:cs="Times New Roman"/>
        </w:rPr>
        <w:t xml:space="preserve"> правовых актов Алтайского края, подлежащих </w:t>
      </w:r>
      <w:r w:rsidRPr="0011002A">
        <w:rPr>
          <w:rFonts w:cs="Times New Roman"/>
        </w:rPr>
        <w:br/>
        <w:t xml:space="preserve">признанию утратившими силу, приостановлению, изменению или </w:t>
      </w:r>
      <w:r w:rsidRPr="0011002A">
        <w:rPr>
          <w:rFonts w:cs="Times New Roman"/>
        </w:rPr>
        <w:br/>
        <w:t>принятию в связи с принятием</w:t>
      </w:r>
      <w:r w:rsidR="00DA4C49" w:rsidRPr="0011002A">
        <w:rPr>
          <w:rFonts w:cs="Times New Roman"/>
        </w:rPr>
        <w:t xml:space="preserve"> проекта</w:t>
      </w:r>
      <w:r w:rsidRPr="0011002A">
        <w:rPr>
          <w:rFonts w:cs="Times New Roman"/>
        </w:rPr>
        <w:t xml:space="preserve"> закона Алтайского края </w:t>
      </w:r>
      <w:r w:rsidRPr="0011002A">
        <w:rPr>
          <w:rFonts w:cs="Times New Roman"/>
        </w:rPr>
        <w:br/>
      </w:r>
      <w:r w:rsidR="00624C4A" w:rsidRPr="0011002A">
        <w:rPr>
          <w:rFonts w:cs="Times New Roman"/>
          <w:szCs w:val="28"/>
        </w:rPr>
        <w:t xml:space="preserve">«О внесении изменений в закон Алтайского края  «О гарантиях осуществления полномочий депутата, члена выборного органа </w:t>
      </w:r>
    </w:p>
    <w:p w14:paraId="7E882273" w14:textId="65B59CB1" w:rsidR="00624C4A" w:rsidRPr="0011002A" w:rsidRDefault="00624C4A" w:rsidP="00624C4A">
      <w:pPr>
        <w:spacing w:after="0" w:line="240" w:lineRule="auto"/>
        <w:jc w:val="center"/>
        <w:rPr>
          <w:rFonts w:cs="Times New Roman"/>
          <w:szCs w:val="28"/>
        </w:rPr>
      </w:pPr>
      <w:bookmarkStart w:id="0" w:name="_GoBack"/>
      <w:bookmarkEnd w:id="0"/>
      <w:r w:rsidRPr="0011002A">
        <w:rPr>
          <w:rFonts w:cs="Times New Roman"/>
          <w:szCs w:val="28"/>
        </w:rPr>
        <w:t xml:space="preserve">местного самоуправления, выборного должностного лица местного </w:t>
      </w:r>
    </w:p>
    <w:p w14:paraId="735B42C7" w14:textId="479E9BE6" w:rsidR="00622ACC" w:rsidRPr="0011002A" w:rsidRDefault="00624C4A" w:rsidP="00624C4A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11002A">
        <w:rPr>
          <w:rFonts w:cs="Times New Roman"/>
          <w:szCs w:val="28"/>
        </w:rPr>
        <w:t>самоуправления</w:t>
      </w:r>
      <w:proofErr w:type="gramEnd"/>
      <w:r w:rsidRPr="0011002A">
        <w:rPr>
          <w:rFonts w:cs="Times New Roman"/>
          <w:szCs w:val="28"/>
        </w:rPr>
        <w:t xml:space="preserve"> в Алтайском крае»</w:t>
      </w:r>
    </w:p>
    <w:p w14:paraId="4A757910" w14:textId="77777777" w:rsidR="008C72D3" w:rsidRPr="0011002A" w:rsidRDefault="008C72D3" w:rsidP="00624C4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3B6F5A8" w14:textId="77777777" w:rsidR="00F73BCE" w:rsidRPr="0011002A" w:rsidRDefault="00F73BCE" w:rsidP="00F73BCE">
      <w:pPr>
        <w:spacing w:after="0" w:line="240" w:lineRule="auto"/>
        <w:jc w:val="both"/>
        <w:rPr>
          <w:rFonts w:cs="Times New Roman"/>
        </w:rPr>
      </w:pPr>
    </w:p>
    <w:p w14:paraId="1CFAEF85" w14:textId="7B180B0C" w:rsidR="00DA0D13" w:rsidRPr="0011002A" w:rsidRDefault="00B4107C" w:rsidP="00DA0D13">
      <w:pPr>
        <w:spacing w:after="0" w:line="240" w:lineRule="auto"/>
        <w:ind w:firstLine="709"/>
        <w:jc w:val="both"/>
        <w:rPr>
          <w:rFonts w:cs="Times New Roman"/>
        </w:rPr>
      </w:pPr>
      <w:r w:rsidRPr="0011002A">
        <w:rPr>
          <w:rFonts w:eastAsia="Times New Roman" w:cs="Times New Roman"/>
          <w:szCs w:val="28"/>
          <w:lang w:eastAsia="ru-RU"/>
        </w:rPr>
        <w:t xml:space="preserve">Принятие </w:t>
      </w:r>
      <w:r w:rsidR="00DA4C49" w:rsidRPr="0011002A">
        <w:rPr>
          <w:rFonts w:eastAsia="Times New Roman" w:cs="Times New Roman"/>
          <w:szCs w:val="28"/>
          <w:lang w:eastAsia="ru-RU"/>
        </w:rPr>
        <w:t xml:space="preserve">проекта </w:t>
      </w:r>
      <w:r w:rsidRPr="0011002A">
        <w:rPr>
          <w:rFonts w:eastAsia="Times New Roman" w:cs="Times New Roman"/>
          <w:szCs w:val="28"/>
          <w:lang w:eastAsia="ru-RU"/>
        </w:rPr>
        <w:t xml:space="preserve">закона Алтайского края </w:t>
      </w:r>
      <w:r w:rsidR="00624C4A" w:rsidRPr="0011002A">
        <w:rPr>
          <w:rFonts w:cs="Times New Roman"/>
          <w:szCs w:val="28"/>
        </w:rPr>
        <w:t xml:space="preserve">«О внесении изменений в закон Алтайского </w:t>
      </w:r>
      <w:proofErr w:type="gramStart"/>
      <w:r w:rsidR="00624C4A" w:rsidRPr="0011002A">
        <w:rPr>
          <w:rFonts w:cs="Times New Roman"/>
          <w:szCs w:val="28"/>
        </w:rPr>
        <w:t>края  «</w:t>
      </w:r>
      <w:proofErr w:type="gramEnd"/>
      <w:r w:rsidR="00624C4A" w:rsidRPr="0011002A">
        <w:rPr>
          <w:rFonts w:cs="Times New Roman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="00C72E1B" w:rsidRPr="0011002A">
        <w:rPr>
          <w:rFonts w:eastAsia="Times New Roman" w:cs="Times New Roman"/>
          <w:szCs w:val="28"/>
          <w:lang w:eastAsia="ru-RU"/>
        </w:rPr>
        <w:t xml:space="preserve"> </w:t>
      </w:r>
      <w:r w:rsidR="00DA0D13" w:rsidRPr="0011002A">
        <w:rPr>
          <w:rFonts w:cs="Times New Roman"/>
        </w:rPr>
        <w:t>не потребует признания нормативных правовых актов Алтайского края утратившими силу, приостановления, внесения изменений или принятия новых нормативных правовых актов.</w:t>
      </w:r>
    </w:p>
    <w:p w14:paraId="065CF1CA" w14:textId="77777777" w:rsidR="00624C4A" w:rsidRPr="0011002A" w:rsidRDefault="00624C4A" w:rsidP="00624C4A">
      <w:pPr>
        <w:spacing w:after="0" w:line="240" w:lineRule="auto"/>
        <w:jc w:val="both"/>
        <w:rPr>
          <w:rFonts w:cs="Times New Roman"/>
        </w:rPr>
      </w:pPr>
    </w:p>
    <w:p w14:paraId="319F8FD3" w14:textId="77777777" w:rsidR="00624C4A" w:rsidRPr="0011002A" w:rsidRDefault="00624C4A" w:rsidP="00624C4A">
      <w:pPr>
        <w:spacing w:after="0" w:line="240" w:lineRule="auto"/>
        <w:jc w:val="both"/>
        <w:rPr>
          <w:rFonts w:cs="Times New Roman"/>
        </w:rPr>
      </w:pPr>
    </w:p>
    <w:p w14:paraId="36B48C01" w14:textId="77777777" w:rsidR="00624C4A" w:rsidRPr="0011002A" w:rsidRDefault="00624C4A" w:rsidP="00624C4A">
      <w:pPr>
        <w:spacing w:after="0" w:line="240" w:lineRule="auto"/>
        <w:jc w:val="both"/>
        <w:rPr>
          <w:rFonts w:cs="Times New Roman"/>
        </w:rPr>
      </w:pPr>
    </w:p>
    <w:tbl>
      <w:tblPr>
        <w:tblW w:w="950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678"/>
      </w:tblGrid>
      <w:tr w:rsidR="00624C4A" w:rsidRPr="0011002A" w14:paraId="41137026" w14:textId="77777777" w:rsidTr="00624C4A">
        <w:trPr>
          <w:trHeight w:val="340"/>
        </w:trPr>
        <w:tc>
          <w:tcPr>
            <w:tcW w:w="4825" w:type="dxa"/>
            <w:shd w:val="clear" w:color="auto" w:fill="auto"/>
          </w:tcPr>
          <w:p w14:paraId="0E16FDA5" w14:textId="77777777" w:rsidR="00624C4A" w:rsidRPr="0011002A" w:rsidRDefault="00624C4A" w:rsidP="004A0519">
            <w:pPr>
              <w:pStyle w:val="a5"/>
              <w:spacing w:line="240" w:lineRule="exact"/>
              <w:rPr>
                <w:szCs w:val="28"/>
              </w:rPr>
            </w:pPr>
            <w:r w:rsidRPr="0011002A">
              <w:rPr>
                <w:szCs w:val="28"/>
              </w:rPr>
      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      </w:r>
          </w:p>
        </w:tc>
        <w:tc>
          <w:tcPr>
            <w:tcW w:w="4678" w:type="dxa"/>
            <w:shd w:val="clear" w:color="auto" w:fill="auto"/>
          </w:tcPr>
          <w:p w14:paraId="230D6987" w14:textId="77777777" w:rsidR="00624C4A" w:rsidRPr="0011002A" w:rsidRDefault="00624C4A" w:rsidP="004A0519">
            <w:pPr>
              <w:pStyle w:val="a5"/>
              <w:jc w:val="right"/>
              <w:rPr>
                <w:szCs w:val="28"/>
              </w:rPr>
            </w:pPr>
          </w:p>
          <w:p w14:paraId="54961790" w14:textId="77777777" w:rsidR="00624C4A" w:rsidRPr="0011002A" w:rsidRDefault="00624C4A" w:rsidP="004A0519">
            <w:pPr>
              <w:pStyle w:val="a5"/>
              <w:jc w:val="right"/>
              <w:rPr>
                <w:szCs w:val="28"/>
              </w:rPr>
            </w:pPr>
          </w:p>
          <w:p w14:paraId="1D12E002" w14:textId="77777777" w:rsidR="00624C4A" w:rsidRPr="0011002A" w:rsidRDefault="00624C4A" w:rsidP="004A0519">
            <w:pPr>
              <w:pStyle w:val="a5"/>
              <w:jc w:val="right"/>
              <w:rPr>
                <w:szCs w:val="28"/>
              </w:rPr>
            </w:pPr>
          </w:p>
          <w:p w14:paraId="78286764" w14:textId="77777777" w:rsidR="00624C4A" w:rsidRPr="0011002A" w:rsidRDefault="00624C4A" w:rsidP="004A0519">
            <w:pPr>
              <w:pStyle w:val="a5"/>
              <w:jc w:val="right"/>
              <w:rPr>
                <w:szCs w:val="28"/>
              </w:rPr>
            </w:pPr>
            <w:r w:rsidRPr="0011002A">
              <w:rPr>
                <w:szCs w:val="28"/>
              </w:rPr>
              <w:t>Д.А. </w:t>
            </w:r>
            <w:proofErr w:type="spellStart"/>
            <w:r w:rsidRPr="0011002A">
              <w:rPr>
                <w:szCs w:val="28"/>
              </w:rPr>
              <w:t>Голобородько</w:t>
            </w:r>
            <w:proofErr w:type="spellEnd"/>
          </w:p>
        </w:tc>
      </w:tr>
    </w:tbl>
    <w:p w14:paraId="21C22F5C" w14:textId="77777777" w:rsidR="00624C4A" w:rsidRPr="00155645" w:rsidRDefault="00624C4A" w:rsidP="00624C4A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14:paraId="476BCFFD" w14:textId="77777777" w:rsidR="00624C4A" w:rsidRDefault="00624C4A" w:rsidP="00624C4A">
      <w:pPr>
        <w:spacing w:after="0" w:line="240" w:lineRule="auto"/>
        <w:jc w:val="both"/>
      </w:pPr>
    </w:p>
    <w:p w14:paraId="61C391B6" w14:textId="77777777" w:rsidR="00B4107C" w:rsidRDefault="00B4107C" w:rsidP="00DA0D13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</w:p>
    <w:p w14:paraId="26B9EF80" w14:textId="77777777"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14:paraId="1A4911DD" w14:textId="77777777" w:rsidTr="00DD7819">
        <w:tc>
          <w:tcPr>
            <w:tcW w:w="4785" w:type="dxa"/>
          </w:tcPr>
          <w:p w14:paraId="4625C90E" w14:textId="77777777"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14:paraId="329F09D5" w14:textId="77777777"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940C3" w14:paraId="27DD9FF9" w14:textId="77777777" w:rsidTr="001940C3">
        <w:tc>
          <w:tcPr>
            <w:tcW w:w="4785" w:type="dxa"/>
          </w:tcPr>
          <w:p w14:paraId="003F0AD4" w14:textId="3E3FD43F" w:rsidR="001940C3" w:rsidRDefault="001940C3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14:paraId="5B716286" w14:textId="646CD54D" w:rsidR="001940C3" w:rsidRDefault="001940C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14:paraId="7C4EDF82" w14:textId="77777777"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14:paraId="78E16613" w14:textId="77777777"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7A15DDCF" w14:textId="77777777" w:rsidR="00B4107C" w:rsidRDefault="00B4107C" w:rsidP="00F73BCE">
      <w:pPr>
        <w:spacing w:after="0" w:line="240" w:lineRule="auto"/>
        <w:jc w:val="both"/>
      </w:pPr>
    </w:p>
    <w:sectPr w:rsidR="00B4107C" w:rsidSect="00624C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034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02A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5645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940C3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5C75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030E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D601A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24C4A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18BC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C72D3"/>
    <w:rsid w:val="008D3080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0855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2E1B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0D13"/>
    <w:rsid w:val="00DA2919"/>
    <w:rsid w:val="00DA3495"/>
    <w:rsid w:val="00DA4C49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D7B2F"/>
    <w:rsid w:val="00DE1E17"/>
    <w:rsid w:val="00DE41A0"/>
    <w:rsid w:val="00DF1F8D"/>
    <w:rsid w:val="00DF49C9"/>
    <w:rsid w:val="00DF6623"/>
    <w:rsid w:val="00DF7EA4"/>
    <w:rsid w:val="00E049B4"/>
    <w:rsid w:val="00E054B4"/>
    <w:rsid w:val="00E078F9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8593"/>
  <w15:docId w15:val="{B21AF85E-F372-4960-A0DF-FFB2A333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0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624C4A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24C4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Надежда Викторовна Старцева</cp:lastModifiedBy>
  <cp:revision>5</cp:revision>
  <cp:lastPrinted>2023-08-23T10:32:00Z</cp:lastPrinted>
  <dcterms:created xsi:type="dcterms:W3CDTF">2023-08-21T08:53:00Z</dcterms:created>
  <dcterms:modified xsi:type="dcterms:W3CDTF">2023-08-25T08:41:00Z</dcterms:modified>
</cp:coreProperties>
</file>